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83_615173766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Estudantes realizam passeata contra o 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 xml:space="preserve">Aedes 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egypti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no Vitória Régia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Alunos da Escola Estadual “Rosemary de Mello Moreira Pereira”, localizada no Parque Vitória Régia,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integraram o projeto “Inspetores de Quarteirão” 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fizeram uma passeata, na manhã desta segunda-feira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14, para conscientizar o bairro quanto ao perigo da proliferação do mosquito </w:t>
            </w:r>
            <w:r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 xml:space="preserve">Aedes aegypti.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 xml:space="preserve">A iniciativa foi da equipe da Unidade Básica de Saúde (UBS) Ulysses Guimarães </w:t>
            </w: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 xml:space="preserve">e teve apoio da Guarda Civil Municipal </w:t>
            </w: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 xml:space="preserve">(GCM) </w:t>
            </w:r>
            <w:r>
              <w:rPr>
                <w:rFonts w:ascii="Verdana" w:hAnsi="Verdana"/>
                <w:i w:val="false"/>
                <w:iCs w:val="false"/>
                <w:color w:val="000000"/>
                <w:sz w:val="22"/>
                <w:szCs w:val="22"/>
              </w:rPr>
              <w:t>e da Urbes Trânsito e Transporte.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Faixas coloridas identificavam os adolescentes, professores, agentes de saúde, alunos da Pontifícia Universidade Católica (PUC) de Sorocaba e residentes da UBS que entregavam panfletos e orientavam a população do bairro. Um carro de som também foi disponibilizado para que pudessem chamar a atenção dos munícipes e informá-los sobre os cuidados que devem ser tomados.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a Coordenadora da UBS, Angela Cristina de Almeida Feitosa, o bairro já tem dois casos confirmados de dengue e uma suspeita de zika vírus.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P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or isso, é ainda mais importante que cada um faça a sua parte. Para ela, por meio de estudantes é mais fácil atingir um maior número de pessoas.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alunos foram convidados a continuarem como Inspetores de Quarteirão e participarem do trabalho voluntário desenvolvido pela UBS, a fim de vistoriar o quarteirão no qual moram, orientar vizinhos e recolher lixos.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a coordenadora, ações com esta finalidade também serão desenvolvidas em conjunto com as outras escolas do bairro.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color w:val="000000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– Programa de Estágio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Supervisão: </w:t>
            </w:r>
            <w:r>
              <w:rPr>
                <w:rStyle w:val="Textrun"/>
                <w:rFonts w:ascii="Verdana" w:hAnsi="Verdana"/>
                <w:b/>
                <w:bCs/>
                <w:color w:val="000000"/>
                <w:sz w:val="24"/>
                <w:szCs w:val="24"/>
              </w:rPr>
              <w:t>Tânia Franco – ttferreira@sorocaba.sp.gov.br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2016-03-14T14:31:13Z</cp:lastPrinted>
  <dcterms:modified xsi:type="dcterms:W3CDTF">2016-03-14T14:35:58Z</dcterms:modified>
  <cp:revision>32</cp:revision>
</cp:coreProperties>
</file>