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0" w:name="__DdeLink__33_945541748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Começam nesta quarta-feira as inscrições para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cursos na Uniten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 w:eastAsia="Verdana" w:cs="Verdana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Verdana" w:cs="Verdana" w:ascii="Verdana" w:hAnsi="Verdana"/>
              </w:rPr>
              <w:t xml:space="preserve">       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A Prefeitura de Sorocaba, por meio da Universidade do Trabalhador Empreendedor e Negócios (Uniten), inicia nesta quarta-feira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sz w:val="22"/>
                <w:szCs w:val="22"/>
              </w:rPr>
              <w:t>9 as inscrições a dois novos cursos na área de Administração. Serão formadas quatro turmas para os cursos de Assistente de Recursos Humanos e Auxiliar Administrativo, realizados pela Secretaria de Desenvolvimento Econômico e Trabalho (Sedet), em parceria com a Faculdade Esamc.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Ao todo estão sendo oferecidas 200 vagas, divididas em turmas para os períodos da manhã e noite. As aulas acontece</w:t>
            </w:r>
            <w:r>
              <w:rPr>
                <w:rFonts w:cs="Verdana" w:ascii="Verdana" w:hAnsi="Verdana"/>
                <w:sz w:val="22"/>
                <w:szCs w:val="22"/>
              </w:rPr>
              <w:t>m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na Universidade do Trabalhador Empreendedor e Negócios (Uniten), com início previsto para o dia 21 de março.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      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As inscrições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podem ser feitas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entre quarta </w:t>
            </w:r>
            <w:r>
              <w:rPr>
                <w:rFonts w:cs="Verdana" w:ascii="Verdana" w:hAnsi="Verdana"/>
                <w:sz w:val="22"/>
                <w:szCs w:val="22"/>
              </w:rPr>
              <w:t>dia 09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e sexta-feira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sz w:val="22"/>
                <w:szCs w:val="22"/>
              </w:rPr>
              <w:t>11, das 8h às 13h, na secretaria da Uniten, que fica na Avenida General Osório, 1.840, na Vila Barão. O candidato deve ter no mínimo 18 anos e o Ensino Médio completo. No ato da inscrição, os candidatos devem apresentar somente os documentos RG e CPF (originais).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Serão realizadas as inscrições para o número correspondente de vagas, seguindo os critérios de classificação: desemprego e ordem de chegada. O resultado será publicado no dia 16 de março no site sorocaba.sp.gov.br/Uniten, a partir das 9h.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Os candidatos aprovados devem fazer a matrícula nos dias 16 e 17 de março, das 9h às 11h30, das 13h30 às 16h ou das 18h às 22h, apresentando na secretaria da Uniten o RG e o CPF (originais) novamente e mais a Carteira de Trabalho para comprovar a situação de desemprego. Informações pelos telefones 3316.1636.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2016-03-08T16:44:51Z</dcterms:modified>
  <cp:revision>26</cp:revision>
</cp:coreProperties>
</file>