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40"/>
              <w:jc w:val="center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bookmarkStart w:id="0" w:name="__DdeLink__37_2018817943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 xml:space="preserve">O combate ao comércio ilegal reúne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center"/>
              <w:rPr>
                <w:rFonts w:ascii="Verdana" w:hAnsi="Verdana" w:cs="Verdana"/>
                <w:b/>
                <w:b/>
                <w:bCs/>
                <w:sz w:val="28"/>
                <w:szCs w:val="30"/>
              </w:rPr>
            </w:pPr>
            <w:bookmarkStart w:id="1" w:name="__DdeLink__37_2018817943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órgãos de segurança na região Central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sectPr>
                <w:type w:val="nextPage"/>
                <w:pgSz w:w="11906" w:h="16838"/>
                <w:pgMar w:left="1134" w:right="1134" w:header="0" w:top="1134" w:footer="0" w:bottom="1134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cs="Verdana" w:ascii="Verdana" w:hAnsi="Verdana"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  <w:sz w:val="26"/>
                <w:szCs w:val="26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Mais uma ação da “Operação Centro Seguro” foi realizada na tarde dessa quarta-feira (16), onde a Guarda Civil Municipal (GCM), Polícia Militar (PM) e o setor de fiscalização da Prefeitura de Sorocaba se uniram com o objetivo de inibir ações ilícitas, através de abordagens de suspeitos, fiscalização do comércio clandestinos e de estabelecimentos com desvio de função.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Na ação integrada, as equipes percorreram diversos pontos da área central, onde realizaram a apreensão de mercadorias irregulares como diversas cartelas de sorteios, cadeiras e mesas usadas por vendedores clandestinos, um carrinho de frutas sem procedência, além de 43 maços de cigarros. </w:t>
            </w:r>
          </w:p>
          <w:p>
            <w:pPr>
              <w:pStyle w:val="Corpodetexto"/>
              <w:widowControl/>
              <w:spacing w:lineRule="auto" w:line="276" w:before="0" w:after="15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Comandante Geral da Guarda Civil, Benedito Zanin </w:t>
            </w:r>
            <w:r>
              <w:rPr>
                <w:rFonts w:cs="Verdana" w:ascii="Verdana" w:hAnsi="Verdana"/>
                <w:sz w:val="22"/>
                <w:szCs w:val="22"/>
              </w:rPr>
              <w:t>afirmou que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as operações não podem parar, </w:t>
            </w:r>
            <w:r>
              <w:rPr>
                <w:rFonts w:cs="Verdana" w:ascii="Verdana" w:hAnsi="Verdana"/>
                <w:sz w:val="22"/>
                <w:szCs w:val="22"/>
              </w:rPr>
              <w:t>segundo ele, a atividade serão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realizadas em dias e horários alternados. O objetivo, além de fiscalizar o comércio ilegal, é levar para a população mais segurança na região central.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333333"/>
                <w:sz w:val="22"/>
                <w:szCs w:val="22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A operação integrada contou com a participação de  21 GCMs, com cerca de quatorze viaturas motorizadas, e oito PMs que fazem parte das atividades da Operação Delegada. Também participaram seis fiscais da Secretaria da Fazenda (SEF), com duas viaturas do setor de fiscalização.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Claudia Volpe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2016-03-17T12:01:39Z</dcterms:modified>
  <cp:revision>30</cp:revision>
</cp:coreProperties>
</file>