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both"/>
              <w:rPr>
                <w:rFonts w:ascii="Verdana;sans-serif" w:hAnsi="Verdana;sans-serif"/>
                <w:b/>
                <w:sz w:val="27"/>
                <w:szCs w:val="22"/>
              </w:rPr>
            </w:pPr>
            <w:bookmarkStart w:id="0" w:name="__DdeLink__35_261513977"/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Abertura do “DançAção” terá Balé da Cidade de Santos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abertura do </w:t>
            </w:r>
            <w:r>
              <w:rPr>
                <w:rFonts w:ascii="Verdana" w:hAnsi="Verdana"/>
                <w:b/>
                <w:sz w:val="22"/>
                <w:szCs w:val="22"/>
              </w:rPr>
              <w:t>1º Festival de Dança de Sorocaba - “DançAção”</w:t>
            </w:r>
            <w:r>
              <w:rPr>
                <w:rFonts w:ascii="Verdana" w:hAnsi="Verdana"/>
                <w:sz w:val="22"/>
                <w:szCs w:val="22"/>
              </w:rPr>
              <w:t xml:space="preserve">, acontece na próxima quinta-feira, dia 17, às 18h, e promete atrair  </w:t>
            </w:r>
            <w:r>
              <w:rPr>
                <w:rFonts w:ascii="Verdana" w:hAnsi="Verdana"/>
                <w:sz w:val="22"/>
                <w:szCs w:val="22"/>
              </w:rPr>
              <w:t xml:space="preserve">grande </w:t>
            </w:r>
            <w:r>
              <w:rPr>
                <w:rFonts w:ascii="Verdana" w:hAnsi="Verdana"/>
                <w:sz w:val="22"/>
                <w:szCs w:val="22"/>
              </w:rPr>
              <w:t xml:space="preserve">público no Teatro Municipal “Teotônio Vilella” (TMTV) para assistir à apresentação da companhia convidada, Balé da Cidade de Santos, e o primeiro dia de competições.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DançAção é uma iniciativa da Associação Sorocabana Pró-Dança – ASPD, entidade sem fins lucrativos, e da Prefeitura de Sorocaba, por meio da Secretaria da Cultura (Secult), com o apoio do Fundo Social de Solidariedade (FSS).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Além do Balé santista, a noite vai ter ainda </w:t>
            </w:r>
            <w:r>
              <w:rPr>
                <w:rFonts w:ascii="Verdana" w:hAnsi="Verdana"/>
                <w:sz w:val="22"/>
                <w:szCs w:val="22"/>
              </w:rPr>
              <w:t xml:space="preserve">uma homenagem à Janice Vieira, bailarina e coreógrafa nascida em Lutécia (SP) e radicada em Sorocaba, que tem mais de 50 anos dedicados à dança. A artista </w:t>
            </w:r>
            <w:r>
              <w:rPr>
                <w:rFonts w:ascii="Verdana" w:hAnsi="Verdana"/>
                <w:sz w:val="22"/>
                <w:szCs w:val="22"/>
                <w:highlight w:val="white"/>
              </w:rPr>
              <w:t>montou na </w:t>
            </w:r>
            <w:hyperlink r:id="rId2">
              <w:r>
                <w:rPr>
                  <w:rStyle w:val="LinkdaInternet"/>
                  <w:rFonts w:ascii="Verdana" w:hAnsi="Verdana"/>
                  <w:strike w:val="false"/>
                  <w:dstrike w:val="false"/>
                  <w:color w:val="000000"/>
                  <w:sz w:val="22"/>
                  <w:szCs w:val="22"/>
                  <w:highlight w:val="white"/>
                  <w:u w:val="none"/>
                  <w:effect w:val="none"/>
                </w:rPr>
                <w:t>década de 60</w:t>
              </w:r>
            </w:hyperlink>
            <w:r>
              <w:rPr>
                <w:rFonts w:ascii="Verdana" w:hAnsi="Verdana"/>
                <w:sz w:val="22"/>
                <w:szCs w:val="22"/>
              </w:rPr>
              <w:t>,</w:t>
            </w:r>
            <w:r>
              <w:rPr>
                <w:rFonts w:ascii="Verdana" w:hAnsi="Verdana"/>
                <w:sz w:val="22"/>
                <w:szCs w:val="22"/>
                <w:highlight w:val="white"/>
              </w:rPr>
              <w:t> a primeira escola de dança de </w:t>
            </w:r>
            <w:hyperlink r:id="rId3">
              <w:r>
                <w:rPr>
                  <w:rStyle w:val="LinkdaInternet"/>
                  <w:rFonts w:ascii="Verdana" w:hAnsi="Verdana"/>
                  <w:strike w:val="false"/>
                  <w:dstrike w:val="false"/>
                  <w:color w:val="000000"/>
                  <w:sz w:val="22"/>
                  <w:szCs w:val="22"/>
                  <w:highlight w:val="white"/>
                  <w:u w:val="none"/>
                  <w:effect w:val="none"/>
                </w:rPr>
                <w:t>Sorocab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a.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Ao longo da noite, o público também assist</w:t>
            </w:r>
            <w:r>
              <w:rPr>
                <w:rFonts w:ascii="Verdana" w:hAnsi="Verdana"/>
                <w:sz w:val="22"/>
                <w:szCs w:val="22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 xml:space="preserve"> a primeira mostra competitiva do Festival, </w:t>
            </w:r>
            <w:r>
              <w:rPr>
                <w:rFonts w:ascii="Verdana" w:hAnsi="Verdana"/>
                <w:sz w:val="22"/>
                <w:szCs w:val="22"/>
              </w:rPr>
              <w:t xml:space="preserve">com apresentações de </w:t>
            </w:r>
            <w:r>
              <w:rPr>
                <w:rFonts w:ascii="Verdana" w:hAnsi="Verdana"/>
                <w:sz w:val="22"/>
                <w:szCs w:val="22"/>
              </w:rPr>
              <w:t>Ballet Clássico de Repertório, Ballet Clássico Livre e estilo Livre. Os jurados serão, além de Renata Pacheco, Manoel Francisco e Arilton Assunção.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entrada para todas as noites no TMTV são gratuitas e os ingressos devem ser retirados às 17h, uma hora antes do espetáculo.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expectativa é que o TMTV fique lotado nos quatro dias de Festival. Por essa razão, um telão será montado na parte externa para que a população que não conseguir acesso possa assistir aos espetáculos.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Marina 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Jabour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Ana Carolina Chinelatto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t.wikipedia.org/wiki/D&#233;cada_de_1960" TargetMode="External"/><Relationship Id="rId3" Type="http://schemas.openxmlformats.org/officeDocument/2006/relationships/hyperlink" Target="https://pt.wikipedia.org/wiki/Sorocaba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2016-03-10T11:21:11Z</dcterms:modified>
  <cp:revision>27</cp:revision>
</cp:coreProperties>
</file>