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203" w:type="dxa"/>
        <w:jc w:val="left"/>
        <w:tblInd w:w="-4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</w:tblPr>
      <w:tblGrid>
        <w:gridCol w:w="1650"/>
        <w:gridCol w:w="8553"/>
      </w:tblGrid>
      <w:tr>
        <w:trPr>
          <w:trHeight w:val="360" w:hRule="atLeast"/>
        </w:trPr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 w:cs="Calibri"/>
                <w:b/>
                <w:b/>
                <w:bCs/>
                <w:color w:val="000000"/>
                <w:sz w:val="24"/>
                <w:szCs w:val="24"/>
              </w:rPr>
            </w:pPr>
            <w:bookmarkStart w:id="0" w:name="__DdeLink__27_476486937"/>
            <w:bookmarkEnd w:id="0"/>
            <w:r>
              <w:rPr>
                <w:rFonts w:cs="Calibri" w:ascii="Verdana;sans-serif" w:hAnsi="Verdana;sans-serif"/>
                <w:b/>
                <w:bCs/>
                <w:color w:val="000000"/>
                <w:sz w:val="24"/>
                <w:szCs w:val="24"/>
              </w:rPr>
              <w:t>Prefeitura conclui implantação de contêineres em bairros da Zona Oeste</w:t>
            </w:r>
          </w:p>
        </w:tc>
      </w:tr>
      <w:tr>
        <w:trPr>
          <w:trHeight w:val="81" w:hRule="atLeast"/>
        </w:trPr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18"/>
                <w:szCs w:val="18"/>
              </w:rPr>
              <w:t>TEXTO/ 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before="0" w:after="0"/>
              <w:ind w:left="0" w:right="0" w:firstLine="567"/>
              <w:rPr/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Prefeitura concluiu nesta sexta-feira </w:t>
            </w:r>
            <w:r>
              <w:rPr>
                <w:rFonts w:ascii="Verdana" w:hAnsi="Verdana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sz w:val="22"/>
                <w:szCs w:val="22"/>
              </w:rPr>
              <w:t>5 os trabalhos de implantação de contêineres nos bairros Piazza Di Roma, CDHU Sorocaba K e Jardim Tulipa. Nessas comunidades foram distribuídos 160 recipientes com capacidade para 1.000 litros cada, o que deverá atender dezoito residências considerando-se uma média de quarenta litros de lixo gerados diariamente, por família.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Com esses, já são 4.950 contêineres implantados nas vias públicas para recebimento de lixo doméstico. A distribuição dos contêineres vem sendo realizada pelo Consórcio Sorocaba Ambiental, sob coordenação da Secretaria de Serviços Públicos.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Também responsável pela varrição de vias, limpeza de banheiros públicos e a higienização e manutenção dos contêineres, a CSA inicia nos próximos dias o processo de lavagem e higienização dos contêineres de forma automática. O serviço será realizado por um caminhão equipado com sistema que permite a execução no próprio local onde o dispositivo se encontra.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novo conceito de conteinerização estabelece que os dispositivos ocupem um espaço demarcado no próprio asfalto das ruas e avenidas, junto à guia, em vez de ficarem nas calçadas, como antes. Essa medida, tem por objetivo deixar as calçadas com passagem livre para os pedestres.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LAUDIO ROSTELLATO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LibreOffice/5.0.4.2$Windows_x86 LibreOffice_project/2b9802c1994aa0b7dc6079e128979269cf95bc78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2016-02-05T16:48:43Z</cp:lastPrinted>
  <dcterms:modified xsi:type="dcterms:W3CDTF">2016-02-05T16:52:50Z</dcterms:modified>
  <cp:revision>23</cp:revision>
</cp:coreProperties>
</file>