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7"/>
                <w:szCs w:val="24"/>
              </w:rPr>
            </w:pPr>
            <w:bookmarkStart w:id="0" w:name="__DdeLink__28_932094859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7"/>
                <w:szCs w:val="24"/>
              </w:rPr>
              <w:t>Flashbox faz show gratuito no Campolim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>Neste domingo dia 14, às 11h, os sorocabanos vão poder conferir o show gratuito do Flashbox no Parque “Carlos Alberto de Souza”, no Campolim. A atração musical integra a programação do “Viva a Cultura”, projeto realizado pela Prefeitura de Sorocaba, por meio da Secretaria da Cultura.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>
                <w:rFonts w:ascii="Verdana;sans-serif" w:hAnsi="Verdana;sans-serif"/>
                <w:color w:val="000000"/>
              </w:rPr>
              <w:t xml:space="preserve">Flashbox </w:t>
            </w:r>
            <w:r>
              <w:rPr>
                <w:rFonts w:ascii="Verdana;sans-serif" w:hAnsi="Verdana;sans-serif"/>
              </w:rPr>
              <w:t xml:space="preserve">é uma banda formada por profissionais com mais de 10 anos de experiência musical e que oferece ao seu público o melhor dos clássicos dos anos 70, 80, 90, até a última década.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</w:rPr>
            </w:pPr>
            <w:bookmarkStart w:id="1" w:name="_GoBack"/>
            <w:bookmarkEnd w:id="1"/>
            <w:r>
              <w:rPr>
                <w:rFonts w:ascii="Verdana;sans-serif" w:hAnsi="Verdana;sans-serif"/>
              </w:rPr>
              <w:t>No repertório o público poderá conferir grandes sucessos de Roxette, Pitty, Evanescense, Madonna, No Doubt, Tina Turner, Aerosmith, Shania Twain, Michael Jackson, Natalie Imbruglia, Yes, AC/DC, Talking Heads, Queen, U2, The Pretenders, Katrina, Cyndi Lauper, Kid Abelha, Barão Vermelho, Cazuza, Legião Urbana, Paralamas do Sucesso, O Rappa, Capital Inicial, entre outros.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>
                <w:rFonts w:ascii="Verdana;sans-serif" w:hAnsi="Verdana;sans-serif"/>
                <w:color w:val="000000"/>
              </w:rPr>
              <w:t>O grupo é formado por P</w:t>
            </w:r>
            <w:r>
              <w:rPr>
                <w:rFonts w:ascii="Verdana;sans-serif" w:hAnsi="Verdana;sans-serif"/>
              </w:rPr>
              <w:t xml:space="preserve">âmela Rubia (vocal), Celso Junior (voz e baixo), Felipe Sanches (guitarra) e André Dias, mais conhecido como “Dedé” (bateria).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>O Parque “Carlos Alberto de Souza” está localizado na Avenida Antonio Carlos Comitre, no Campolim.</w:t>
            </w:r>
          </w:p>
          <w:p>
            <w:pPr>
              <w:pStyle w:val="Corpodetexto"/>
              <w:spacing w:before="0" w:after="0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2016-02-11T15:05:05Z</dcterms:modified>
  <cp:revision>23</cp:revision>
</cp:coreProperties>
</file>