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76"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240"/>
              <w:jc w:val="both"/>
              <w:rPr/>
            </w:pPr>
            <w:r>
              <w:rPr>
                <w:rFonts w:cs="Verdana" w:ascii="Verdana" w:hAnsi="Verdana"/>
                <w:b/>
                <w:bCs/>
                <w:sz w:val="16"/>
                <w:szCs w:val="16"/>
              </w:rPr>
              <w:t>17/02/16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ind w:left="0" w:right="0" w:firstLine="567"/>
              <w:jc w:val="both"/>
              <w:rPr>
                <w:rFonts w:ascii="Verdana;sans-serif" w:hAnsi="Verdana;sans-serif"/>
                <w:b/>
              </w:rPr>
            </w:pPr>
            <w:bookmarkStart w:id="0" w:name="__DdeLink__43_1580990840"/>
            <w:bookmarkEnd w:id="0"/>
            <w:r>
              <w:rPr>
                <w:rFonts w:cs="Calibri" w:ascii="Verdana" w:hAnsi="Verdana"/>
                <w:b/>
                <w:bCs/>
                <w:color w:val="222222"/>
                <w:sz w:val="22"/>
                <w:szCs w:val="22"/>
              </w:rPr>
              <w:t>Estão abertas inscrições para feira de adoção de cães e gatos</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ind w:left="0" w:right="0" w:firstLine="567"/>
              <w:rPr/>
            </w:pPr>
            <w:r>
              <w:rPr/>
            </w:r>
          </w:p>
          <w:p>
            <w:pPr>
              <w:pStyle w:val="Corpodetexto"/>
              <w:spacing w:before="0" w:after="0"/>
              <w:jc w:val="both"/>
              <w:rPr/>
            </w:pPr>
            <w:r>
              <w:rPr>
                <w:rFonts w:ascii="Verdana" w:hAnsi="Verdana"/>
                <w:sz w:val="22"/>
                <w:szCs w:val="22"/>
              </w:rPr>
              <w:t>A Seção de Controle Animal da Divisão da Zoonoses, da Secretaria da Saúde  de Sorocaba, está com inscrições abertas para proprietários de filhotes de cães e gatos interessados em participar da feira de adoção, que será realizada nos dias 25 e 26 de fevereiro, das 9h às 16h, na Praça Dirceu Doretto, ao lado da Telhanorte, no Campolim. Serão aceitos apenas filhotes de cães e gatos com até 3 meses de idade.</w:t>
            </w:r>
          </w:p>
          <w:p>
            <w:pPr>
              <w:pStyle w:val="Corpodetexto"/>
              <w:spacing w:before="0" w:after="0"/>
              <w:jc w:val="both"/>
              <w:rPr/>
            </w:pPr>
            <w:r>
              <w:rPr>
                <w:rFonts w:ascii="Verdana" w:hAnsi="Verdana"/>
                <w:sz w:val="22"/>
                <w:szCs w:val="22"/>
              </w:rPr>
              <w:t xml:space="preserve"> </w:t>
            </w:r>
          </w:p>
          <w:p>
            <w:pPr>
              <w:pStyle w:val="Corpodetexto"/>
              <w:spacing w:before="0" w:after="0"/>
              <w:jc w:val="both"/>
              <w:rPr>
                <w:rFonts w:ascii="Verdana" w:hAnsi="Verdana"/>
                <w:sz w:val="22"/>
                <w:szCs w:val="22"/>
              </w:rPr>
            </w:pPr>
            <w:r>
              <w:rPr>
                <w:rFonts w:ascii="Verdana" w:hAnsi="Verdana"/>
                <w:sz w:val="22"/>
                <w:szCs w:val="22"/>
              </w:rPr>
              <w:t>As inscrições podem ser feitas até o dia 24 de fevereiro pelo telefone 3222-2484 ou diretamente na sede do setor, que fica na Rua Rosa Maria de Oliveira, 345, no Jardim Zulmira, ao lado do Instituto Humberto de Campos.</w:t>
            </w:r>
          </w:p>
          <w:p>
            <w:pPr>
              <w:pStyle w:val="Corpodetexto"/>
              <w:spacing w:before="0" w:after="0"/>
              <w:jc w:val="both"/>
              <w:rPr>
                <w:rFonts w:ascii="Verdana" w:hAnsi="Verdana"/>
                <w:sz w:val="22"/>
                <w:szCs w:val="22"/>
              </w:rPr>
            </w:pPr>
            <w:r>
              <w:rPr>
                <w:rFonts w:ascii="Verdana" w:hAnsi="Verdana"/>
                <w:sz w:val="22"/>
                <w:szCs w:val="22"/>
              </w:rPr>
            </w:r>
          </w:p>
          <w:p>
            <w:pPr>
              <w:pStyle w:val="Corpodetexto"/>
              <w:spacing w:before="0" w:after="0"/>
              <w:jc w:val="both"/>
              <w:rPr>
                <w:rFonts w:ascii="Verdana" w:hAnsi="Verdana"/>
                <w:sz w:val="22"/>
                <w:szCs w:val="22"/>
              </w:rPr>
            </w:pPr>
            <w:r>
              <w:rPr>
                <w:rFonts w:ascii="Verdana" w:hAnsi="Verdana"/>
                <w:sz w:val="22"/>
                <w:szCs w:val="22"/>
              </w:rPr>
              <w:t xml:space="preserve">Para o cadastro, o atendimento é feito das 9h às 11h e das 13h às 16h. </w:t>
            </w:r>
          </w:p>
          <w:p>
            <w:pPr>
              <w:pStyle w:val="Corpodetexto"/>
              <w:spacing w:before="0" w:after="0"/>
              <w:jc w:val="both"/>
              <w:rPr>
                <w:rFonts w:ascii="Verdana" w:hAnsi="Verdana"/>
                <w:sz w:val="22"/>
                <w:szCs w:val="22"/>
              </w:rPr>
            </w:pPr>
            <w:r>
              <w:rPr>
                <w:rFonts w:ascii="Verdana" w:hAnsi="Verdana"/>
                <w:sz w:val="22"/>
                <w:szCs w:val="22"/>
              </w:rPr>
              <w:t xml:space="preserve">Durante a feira, os donos dos animais devem deixá-los no local do evento por volta das 9h e voltar para buscá-los as 15h30, caso não tenham sido doados. </w:t>
            </w:r>
          </w:p>
          <w:p>
            <w:pPr>
              <w:pStyle w:val="Corpodetexto"/>
              <w:spacing w:before="0" w:after="0"/>
              <w:jc w:val="both"/>
              <w:rPr>
                <w:rFonts w:ascii="Verdana" w:hAnsi="Verdana"/>
                <w:sz w:val="22"/>
                <w:szCs w:val="22"/>
              </w:rPr>
            </w:pPr>
            <w:r>
              <w:rPr>
                <w:rFonts w:ascii="Verdana" w:hAnsi="Verdana"/>
                <w:sz w:val="22"/>
                <w:szCs w:val="22"/>
              </w:rPr>
            </w:r>
          </w:p>
          <w:p>
            <w:pPr>
              <w:pStyle w:val="Corpodetexto"/>
              <w:spacing w:before="0" w:after="0"/>
              <w:jc w:val="both"/>
              <w:rPr>
                <w:rFonts w:ascii="Verdana" w:hAnsi="Verdana"/>
                <w:sz w:val="22"/>
                <w:szCs w:val="22"/>
              </w:rPr>
            </w:pPr>
            <w:r>
              <w:rPr>
                <w:rFonts w:ascii="Verdana" w:hAnsi="Verdana"/>
                <w:sz w:val="22"/>
                <w:szCs w:val="22"/>
              </w:rPr>
              <w:t xml:space="preserve">De acordo com Maria Rosali de Rosa Morais Silva, da Seção de Controle Animal, no dia da feira não serão aceitos animais que não estiverem previamente cadastrados. Ainda segundo ela, além das feiras, é possível adotar cães e gatos diretamente no Canil da Seção de Controle Animal, local onde é realizada a inscrição. </w:t>
            </w:r>
          </w:p>
          <w:p>
            <w:pPr>
              <w:pStyle w:val="Corpodetexto"/>
              <w:spacing w:before="0" w:after="0"/>
              <w:jc w:val="both"/>
              <w:rPr>
                <w:rFonts w:ascii="Verdana" w:hAnsi="Verdana"/>
                <w:sz w:val="22"/>
                <w:szCs w:val="22"/>
              </w:rPr>
            </w:pPr>
            <w:r>
              <w:rPr>
                <w:rFonts w:ascii="Verdana" w:hAnsi="Verdana"/>
                <w:sz w:val="22"/>
                <w:szCs w:val="22"/>
              </w:rPr>
            </w:r>
          </w:p>
          <w:p>
            <w:pPr>
              <w:pStyle w:val="Corpodetexto"/>
              <w:spacing w:before="0" w:after="0"/>
              <w:jc w:val="both"/>
              <w:rPr>
                <w:rFonts w:ascii="Verdana" w:hAnsi="Verdana"/>
                <w:sz w:val="22"/>
                <w:szCs w:val="22"/>
              </w:rPr>
            </w:pPr>
            <w:r>
              <w:rPr>
                <w:rFonts w:ascii="Verdana" w:hAnsi="Verdana"/>
                <w:sz w:val="22"/>
                <w:szCs w:val="22"/>
              </w:rPr>
              <w:t>A visitação pode se feita de segunda a sexta-feira, das 9h às 11h e das 13h às 16h.</w:t>
            </w:r>
          </w:p>
          <w:p>
            <w:pPr>
              <w:pStyle w:val="Corpodetexto"/>
              <w:spacing w:before="0" w:after="0"/>
              <w:rPr>
                <w:rFonts w:ascii="Verdana" w:hAnsi="Verdana"/>
                <w:color w:val="222222"/>
                <w:sz w:val="22"/>
                <w:szCs w:val="22"/>
              </w:rPr>
            </w:pPr>
            <w:r>
              <w:rPr/>
            </w:r>
          </w:p>
          <w:p>
            <w:pPr>
              <w:pStyle w:val="Corpodetexto"/>
              <w:rPr>
                <w:rFonts w:ascii="Verdana" w:hAnsi="Verdana"/>
                <w:color w:val="222222"/>
                <w:sz w:val="22"/>
                <w:szCs w:val="22"/>
              </w:rPr>
            </w:pPr>
            <w:r>
              <w:rPr>
                <w:rFonts w:ascii="Verdana" w:hAnsi="Verdana"/>
                <w:color w:val="222222"/>
                <w:sz w:val="22"/>
                <w:szCs w:val="22"/>
              </w:rPr>
            </w:r>
          </w:p>
          <w:p>
            <w:pPr>
              <w:pStyle w:val="Corpodetexto"/>
              <w:spacing w:before="0" w:after="0"/>
              <w:jc w:val="both"/>
              <w:rPr>
                <w:rFonts w:ascii="Verdana" w:hAnsi="Verdana"/>
                <w:sz w:val="22"/>
                <w:szCs w:val="22"/>
              </w:rPr>
            </w:pPr>
            <w:r>
              <w:rPr>
                <w:rFonts w:ascii="Verdana" w:hAnsi="Verdana"/>
                <w:sz w:val="22"/>
                <w:szCs w:val="22"/>
              </w:rPr>
              <w:t xml:space="preserve"> </w:t>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pPr>
            <w:r>
              <w:rPr>
                <w:rFonts w:ascii="Verdana" w:hAnsi="Verdana"/>
                <w:b/>
                <w:bCs/>
                <w:color w:val="000000"/>
                <w:sz w:val="24"/>
                <w:szCs w:val="24"/>
              </w:rPr>
              <w:t>Ana Carolina chinelatto – Programa de Estágio</w:t>
            </w:r>
          </w:p>
          <w:p>
            <w:pPr>
              <w:pStyle w:val="Corpodetexto"/>
              <w:spacing w:before="0" w:after="0"/>
              <w:ind w:left="0" w:right="0" w:hanging="0"/>
              <w:rPr/>
            </w:pPr>
            <w:r>
              <w:rPr>
                <w:rFonts w:ascii="Verdana" w:hAnsi="Verdana"/>
                <w:b/>
                <w:bCs/>
                <w:color w:val="000000"/>
                <w:sz w:val="24"/>
                <w:szCs w:val="24"/>
              </w:rPr>
              <w:t>Supervisão Tânia Franco</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141</TotalTime>
  <Application>LibreOffice/5.0.4.2$Windows_x86 LibreOffice_project/2b9802c1994aa0b7dc6079e128979269cf95bc78</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2016-02-17T17:24:45Z</dcterms:modified>
  <cp:revision>24</cp:revision>
</cp:coreProperties>
</file>