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86" w:type="dxa"/>
        <w:jc w:val="left"/>
        <w:tblInd w:w="-54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184"/>
        <w:gridCol w:w="9301"/>
      </w:tblGrid>
      <w:tr>
        <w:trPr>
          <w:trHeight w:val="627" w:hRule="atLeast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 MANCHETE</w:t>
            </w:r>
          </w:p>
        </w:tc>
        <w:tc>
          <w:tcPr>
            <w:tcW w:w="9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Ttulo2"/>
              <w:widowControl/>
              <w:spacing w:lineRule="auto" w:line="360" w:before="0" w:after="150"/>
              <w:ind w:left="0" w:right="0" w:hanging="0"/>
              <w:jc w:val="center"/>
              <w:rPr>
                <w:rFonts w:ascii="Verdana" w:hAnsi="Verdana"/>
                <w:b/>
                <w:i w:val="false"/>
                <w:caps w:val="false"/>
                <w:smallCaps w:val="false"/>
                <w:color w:val="333333"/>
                <w:spacing w:val="0"/>
                <w:sz w:val="30"/>
                <w:szCs w:val="30"/>
              </w:rPr>
            </w:pPr>
            <w:bookmarkStart w:id="0" w:name="__DdeLink__207_65946685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TMTV </w:t>
            </w:r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recebe 209</w:t>
            </w:r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inscrições </w:t>
            </w:r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de espetáculos </w:t>
            </w:r>
            <w:bookmarkEnd w:id="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para 2016</w:t>
            </w:r>
          </w:p>
        </w:tc>
      </w:tr>
      <w:tr>
        <w:trPr>
          <w:trHeight w:val="81" w:hRule="atLeast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6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A Prefeitura de Sorocaba, por meio da Secretaria da Cultura,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recebeu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152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inscrições de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datas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para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a apresentação de espetáculos no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Teatro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Municipal “Teotônio Vilela”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. A agenda ainda contempla outros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57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ações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de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parcerias, totalizando 209 datas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para o ano de 2016.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  <w:t xml:space="preserve">Segundo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responsável pela administração 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o espaço cultural,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Paulo Henrique Queiroz,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este número deverá aumentar, já que, em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fevereiro,  a Secult deverá lançar o edital 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 chamamento do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o projeto “Ocupação Cultural”,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disponibilizando cerca de 2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0 vagas para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artistas e produtores locais.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  <w:t xml:space="preserve">Entre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os espetáculos mais solicitados para apresentação estão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as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peças teatrais, bandas,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música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clássica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, festivais de dança, stand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up 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teatro escola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.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  <w:t xml:space="preserve">A utilização do TMTV será feita mediante o pagamento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de garantias mínima ou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de dez por cento da renda bruta de cada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evento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. A verba vai para o Fundo Municipal de Cultura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(FMC),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criado com a finalidade de presta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r ajuda financeira aos projetos artísticos culturais.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  <w:t>O Teatro Municipal “Teotônio Vilela” está localizado na Avenida Engenheiro Carlos Reinaldo Mendes, s/nº, no Alto da Boa Vista. Mais informações pelo telefone (15) 3238.2222. O “T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MTV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”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também pode ser visto pela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página 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http://www.sorocaba.sp.gov.br/tmtv/</w:t>
              </w:r>
            </w:hyperlink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2"/>
                <w:szCs w:val="22"/>
                <w:u w:val="none"/>
                <w:effect w:val="none"/>
              </w:rPr>
              <w:t xml:space="preserve"> 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CLAUDIA VOLPE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DOUGLAS VALLE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tmtv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2016-01-29T16:38:05Z</dcterms:modified>
  <cp:revision>18</cp:revision>
</cp:coreProperties>
</file>