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;sans-serif" w:hAnsi="Verdana;sans-serif" w:cs="Verdana;sans-serif"/>
          <w:b/>
          <w:b/>
          <w:color w:val="000000"/>
          <w:sz w:val="30"/>
        </w:rPr>
      </w:pPr>
      <w:bookmarkStart w:id="0" w:name="__DdeLink__110_1078222261"/>
      <w:bookmarkEnd w:id="0"/>
      <w:r>
        <w:rPr>
          <w:rFonts w:cs="Verdana;sans-serif" w:ascii="Verdana;sans-serif" w:hAnsi="Verdana;sans-serif"/>
          <w:b/>
          <w:color w:val="000000"/>
          <w:sz w:val="30"/>
        </w:rPr>
        <w:t>Sorocabanos podem solicitar serviços</w:t>
        <w:br/>
        <w:t>da Prefeitura sem sair de casa</w:t>
      </w:r>
    </w:p>
    <w:p>
      <w:pPr>
        <w:pStyle w:val="Corpodetexto"/>
        <w:spacing w:before="0" w:after="0"/>
        <w:jc w:val="center"/>
        <w:rPr>
          <w:rFonts w:ascii="Verdana" w:hAnsi="Verdana" w:cs="Verdana"/>
          <w:b/>
          <w:b/>
          <w:bCs/>
          <w:color w:val="000000"/>
          <w:sz w:val="30"/>
          <w:szCs w:val="30"/>
        </w:rPr>
      </w:pPr>
      <w:r>
        <w:rPr>
          <w:rFonts w:cs="Verdana" w:ascii="Verdana" w:hAnsi="Verdana"/>
          <w:b/>
          <w:bCs/>
          <w:color w:val="000000"/>
          <w:sz w:val="30"/>
          <w:szCs w:val="30"/>
        </w:rPr>
      </w:r>
    </w:p>
    <w:p>
      <w:pPr>
        <w:pStyle w:val="Normal"/>
        <w:jc w:val="center"/>
        <w:rPr>
          <w:rFonts w:ascii="Verdana" w:hAnsi="Verdana" w:cs="Verdana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Verdana" w:ascii="Verdana" w:hAnsi="Verdana"/>
          <w:b w:val="false"/>
          <w:bCs w:val="false"/>
          <w:i/>
          <w:iCs/>
          <w:sz w:val="24"/>
          <w:szCs w:val="24"/>
        </w:rPr>
      </w:r>
    </w:p>
    <w:p>
      <w:pPr>
        <w:pStyle w:val="Corpodetexto"/>
        <w:spacing w:lineRule="auto" w:line="240" w:before="0" w:after="0"/>
        <w:ind w:left="0" w:right="0" w:hanging="0"/>
        <w:jc w:val="both"/>
        <w:rPr/>
      </w:pPr>
      <w:r>
        <w:rPr>
          <w:rFonts w:cs="Verdana;sans-serif" w:ascii="Verdana;sans-serif" w:hAnsi="Verdana;sans-serif"/>
          <w:color w:val="000000"/>
        </w:rPr>
        <w:tab/>
        <w:t>Você</w:t>
      </w:r>
      <w:r>
        <w:rPr>
          <w:rFonts w:cs="Verdana;sans-serif" w:ascii="Verdana;sans-serif" w:hAnsi="Verdana;sans-serif"/>
          <w:color w:val="000000"/>
        </w:rPr>
        <w:t xml:space="preserve"> sabia que pode solicitar serviços da prefeitura sem sair de casa? </w:t>
      </w:r>
      <w:r>
        <w:rPr>
          <w:rFonts w:cs="Verdana;sans-serif" w:ascii="Verdana;sans-serif" w:hAnsi="Verdana;sans-serif"/>
          <w:color w:val="000000"/>
        </w:rPr>
        <w:t xml:space="preserve">Prático, fácil e nunca tem a linha ocupada. A Central de Atendimento via internet já é responsável pelo recebimento de boa parte das solicitações dos sorocabanos encaminhadas à Prefeitura diariamente. </w:t>
      </w:r>
    </w:p>
    <w:p>
      <w:pPr>
        <w:pStyle w:val="Corpodetexto"/>
        <w:spacing w:lineRule="auto" w:line="240" w:before="0" w:after="0"/>
        <w:ind w:left="0" w:right="0" w:hanging="0"/>
        <w:jc w:val="both"/>
        <w:rPr/>
      </w:pPr>
      <w:r>
        <w:rPr>
          <w:rFonts w:cs="Verdana;sans-serif" w:ascii="Verdana;sans-serif" w:hAnsi="Verdana;sans-serif"/>
          <w:color w:val="000000"/>
        </w:rPr>
        <w:t xml:space="preserve">      </w:t>
      </w:r>
    </w:p>
    <w:p>
      <w:pPr>
        <w:pStyle w:val="Corpodetexto"/>
        <w:spacing w:lineRule="auto" w:line="240" w:before="0" w:after="0"/>
        <w:ind w:left="0" w:right="0" w:hanging="0"/>
        <w:jc w:val="both"/>
        <w:rPr/>
      </w:pPr>
      <w:r>
        <w:rPr>
          <w:rFonts w:cs="Verdana;sans-serif" w:ascii="Verdana;sans-serif" w:hAnsi="Verdana;sans-serif"/>
          <w:color w:val="000000"/>
        </w:rPr>
        <w:t xml:space="preserve">    </w:t>
      </w:r>
      <w:r>
        <w:rPr>
          <w:rFonts w:cs="Verdana;sans-serif" w:ascii="Verdana;sans-serif" w:hAnsi="Verdana;sans-serif"/>
          <w:color w:val="000000"/>
        </w:rPr>
        <w:t>A troca de uma lâmpada do sistema de iluminação pública, comunicar eventual falha na coleta de lixo ou o reparo de um buraco na via pública. Para pedir esses e outros 280 serviços, o cidadão não precisa sair de casa, basta ter acesso a internet.</w:t>
      </w:r>
      <w:r>
        <w:rPr>
          <w:rFonts w:cs="Verdana;sans-serif" w:ascii="Verdana;sans-serif" w:hAnsi="Verdana;sans-serif"/>
          <w:color w:val="auto"/>
        </w:rPr>
        <w:t xml:space="preserve"> </w:t>
        <w:tab/>
      </w:r>
    </w:p>
    <w:p>
      <w:pPr>
        <w:pStyle w:val="Corpodetexto"/>
        <w:spacing w:lineRule="auto" w:line="240" w:before="0" w:after="0"/>
        <w:ind w:left="0" w:right="0" w:hanging="0"/>
        <w:jc w:val="both"/>
        <w:rPr>
          <w:rFonts w:ascii="Verdana;sans-serif" w:hAnsi="Verdana;sans-serif" w:cs="Verdana;sans-serif"/>
          <w:color w:val="auto"/>
        </w:rPr>
      </w:pPr>
      <w:r>
        <w:rPr/>
      </w:r>
    </w:p>
    <w:p>
      <w:pPr>
        <w:pStyle w:val="Corpodetexto"/>
        <w:spacing w:lineRule="auto" w:line="240" w:before="0" w:after="0"/>
        <w:ind w:left="0" w:right="0" w:hanging="0"/>
        <w:jc w:val="both"/>
        <w:rPr/>
      </w:pPr>
      <w:r>
        <w:rPr>
          <w:rFonts w:cs="Verdana;sans-serif" w:ascii="Verdana;sans-serif" w:hAnsi="Verdana;sans-serif"/>
          <w:color w:val="auto"/>
        </w:rPr>
        <w:t xml:space="preserve">   </w:t>
      </w:r>
      <w:r>
        <w:rPr>
          <w:rFonts w:cs="Verdana;sans-serif" w:ascii="Verdana;sans-serif" w:hAnsi="Verdana;sans-serif"/>
          <w:color w:val="auto"/>
        </w:rPr>
        <w:t>Podem usar inclusive um dos 56 pontos de internet publica gratuita oferecidos pela Prefeitura. V</w:t>
      </w:r>
      <w:r>
        <w:rPr>
          <w:rFonts w:cs="Verdana;sans-serif" w:ascii="Verdana;sans-serif" w:hAnsi="Verdana;sans-serif"/>
          <w:color w:val="000000"/>
        </w:rPr>
        <w:t xml:space="preserve">inculada a Secretaria de Planejamento e Gestão, a Central de Atendimento permite que a solicitação seja feita on line, assim como é possível acompanhar o andamento do pedido. </w:t>
      </w:r>
    </w:p>
    <w:p>
      <w:pPr>
        <w:pStyle w:val="Corpodetexto"/>
        <w:spacing w:lineRule="auto" w:line="240" w:before="0" w:after="0"/>
        <w:ind w:left="0" w:right="0" w:hanging="0"/>
        <w:jc w:val="both"/>
        <w:rPr>
          <w:rFonts w:ascii="Verdana;sans-serif" w:hAnsi="Verdana;sans-serif" w:cs="Verdana;sans-serif"/>
          <w:color w:val="000000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cs="Verdana;sans-serif" w:ascii="Verdana;sans-serif" w:hAnsi="Verdana;sans-serif"/>
          <w:color w:val="000000"/>
        </w:rPr>
        <w:t xml:space="preserve">         </w:t>
      </w:r>
      <w:r>
        <w:rPr>
          <w:rFonts w:cs="Verdana;sans-serif" w:ascii="Verdana;sans-serif" w:hAnsi="Verdana;sans-serif"/>
          <w:color w:val="000000"/>
        </w:rPr>
        <w:t>O diferencial dos demais canais de comunicação da Prefeitura com a população, é a agilidade no andamento da solicitação do munícipe.</w:t>
      </w:r>
    </w:p>
    <w:p>
      <w:pPr>
        <w:pStyle w:val="Corpodetexto"/>
        <w:spacing w:before="0" w:after="0"/>
        <w:rPr>
          <w:rFonts w:ascii="Verdana;sans-serif" w:hAnsi="Verdana;sans-serif" w:cs="Verdana;sans-serif"/>
          <w:color w:val="000000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cs="Verdana;sans-serif" w:ascii="Verdana;sans-serif" w:hAnsi="Verdana;sans-serif"/>
          <w:color w:val="000000"/>
        </w:rPr>
        <w:tab/>
        <w:t xml:space="preserve">Para fazer uma solicitação de serviço ou informação, o primeiro passo é efetuar um cadastro básico, dados necessários para o encaminhamento da resposta. Ao entrar na página da Central, o munícipe deve indicar o assunto para direcionamento ao setor responsável, escolher o tipo de serviço, em seguida o assunto e abrir a solicitação. </w:t>
      </w:r>
    </w:p>
    <w:p>
      <w:pPr>
        <w:pStyle w:val="Corpodetexto"/>
        <w:spacing w:lineRule="auto" w:line="288" w:before="0" w:after="0"/>
        <w:ind w:left="0" w:right="0" w:hanging="0"/>
        <w:rPr>
          <w:rFonts w:ascii="Verdana;sans-serif" w:hAnsi="Verdana;sans-serif" w:cs="Verdana;sans-serif"/>
          <w:color w:val="000000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cs="Verdana;sans-serif" w:ascii="Verdana;sans-serif" w:hAnsi="Verdana;sans-serif"/>
          <w:color w:val="000000"/>
        </w:rPr>
        <w:tab/>
        <w:t xml:space="preserve">Com o número do protocolo, o cidadão pode acompanhar o andamento, por meio do portal </w:t>
      </w:r>
      <w:hyperlink r:id="rId2" w:tgtFrame="_blank">
        <w:r>
          <w:rPr>
            <w:rStyle w:val="LinkdaInternet"/>
            <w:rFonts w:cs="Verdana;sans-serif" w:ascii="Verdana;sans-serif" w:hAnsi="Verdana;sans-serif"/>
          </w:rPr>
          <w:t>http://www.sorocaba.sp.gov.br/atendimento</w:t>
        </w:r>
      </w:hyperlink>
      <w:hyperlink r:id="rId3" w:tgtFrame="_blank">
        <w:r>
          <w:rPr>
            <w:rStyle w:val="LinkdaInternet"/>
            <w:rFonts w:cs="Verdana;sans-serif" w:ascii="Verdana;sans-serif" w:hAnsi="Verdana;sans-serif"/>
          </w:rPr>
          <w:t>.</w:t>
        </w:r>
      </w:hyperlink>
    </w:p>
    <w:p>
      <w:pPr>
        <w:pStyle w:val="Normal"/>
        <w:rPr/>
      </w:pPr>
      <w:r>
        <w:rPr>
          <w:rFonts w:cs="Verdana" w:ascii="Verdana" w:hAnsi="Verdana"/>
        </w:rPr>
        <w:br/>
      </w:r>
      <w:r>
        <w:rPr>
          <w:rFonts w:cs="Verdana" w:ascii="Verdana" w:hAnsi="Verdana"/>
          <w:b/>
          <w:bCs/>
          <w:sz w:val="20"/>
          <w:szCs w:val="20"/>
        </w:rPr>
        <w:t>Data: 18/01/2016</w:t>
      </w:r>
    </w:p>
    <w:p>
      <w:pPr>
        <w:pStyle w:val="Normal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rPr/>
      </w:pPr>
      <w:r>
        <w:rPr>
          <w:rFonts w:cs="Verdana" w:ascii="Verdana" w:hAnsi="Verdana"/>
          <w:b/>
          <w:bCs/>
          <w:sz w:val="20"/>
          <w:szCs w:val="20"/>
        </w:rPr>
        <w:t xml:space="preserve">Jornalista responsável: claudio rostellato – </w:t>
      </w:r>
      <w:hyperlink r:id="rId4">
        <w:r>
          <w:rPr>
            <w:rStyle w:val="LinkdaInternet"/>
            <w:rFonts w:cs="Verdana" w:ascii="Verdana" w:hAnsi="Verdana"/>
            <w:b/>
            <w:bCs/>
            <w:sz w:val="20"/>
            <w:szCs w:val="20"/>
          </w:rPr>
          <w:t>crostellato@sorocaba.sp.gov.br</w:t>
        </w:r>
      </w:hyperlink>
    </w:p>
    <w:p>
      <w:pPr>
        <w:pStyle w:val="Normal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Telefone: 3238-2490</w:t>
        <w:br/>
      </w:r>
    </w:p>
    <w:p>
      <w:pPr>
        <w:pStyle w:val="Normal"/>
        <w:rPr/>
      </w:pPr>
      <w:r>
        <w:rPr>
          <w:rFonts w:cs="Verdana" w:ascii="Verdana" w:hAnsi="Verdana"/>
          <w:b/>
          <w:bCs/>
          <w:sz w:val="20"/>
          <w:szCs w:val="20"/>
        </w:rPr>
        <w:t xml:space="preserve">Veja mais sugestões de pauta em </w:t>
      </w:r>
      <w:r>
        <w:rPr>
          <w:rStyle w:val="LinkdaInternet"/>
          <w:rFonts w:cs="Verdana" w:ascii="Verdana" w:hAnsi="Verdana"/>
          <w:b/>
          <w:bCs/>
          <w:sz w:val="20"/>
          <w:szCs w:val="20"/>
        </w:rPr>
        <w:t>www.sorocaba.sp.gov.br</w:t>
      </w:r>
    </w:p>
    <w:p>
      <w:pPr>
        <w:pStyle w:val="Normal"/>
        <w:rPr>
          <w:rStyle w:val="LinkdaInternet"/>
          <w:rFonts w:ascii="Verdana" w:hAnsi="Verdana" w:cs="Verdana"/>
          <w:b/>
          <w:b/>
          <w:bCs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atendimento" TargetMode="External"/><Relationship Id="rId3" Type="http://schemas.openxmlformats.org/officeDocument/2006/relationships/hyperlink" Target="http://www.sorocaba.sp.gov.br/atendimento" TargetMode="External"/><Relationship Id="rId4" Type="http://schemas.openxmlformats.org/officeDocument/2006/relationships/hyperlink" Target="mailto:ssajo@sorocaba.sp.gov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2016-01-18T11:07:20Z</dcterms:created>
  <dc:language>pt-BR</dc:language>
  <cp:lastPrinted>2016-01-18T11:13:12Z</cp:lastPrinted>
  <dcterms:modified xsi:type="dcterms:W3CDTF">2016-01-18T11:14:51Z</dcterms:modified>
  <cp:revision>1</cp:revision>
</cp:coreProperties>
</file>