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p>
      <w:pPr>
        <w:pStyle w:val="Normal"/>
        <w:jc w:val="center"/>
        <w:rPr/>
      </w:pPr>
      <w:r>
        <w:rPr>
          <w:rFonts w:eastAsia="Times New Roman"/>
        </w:rPr>
        <w:t xml:space="preserve"> </w:t>
      </w:r>
    </w:p>
    <w:tbl>
      <w:tblPr>
        <w:tblW w:w="10200" w:type="dxa"/>
        <w:jc w:val="left"/>
        <w:tblInd w:w="-28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1389"/>
        <w:gridCol w:w="8810"/>
      </w:tblGrid>
      <w:tr>
        <w:trPr>
          <w:trHeight w:val="360" w:hRule="atLeast"/>
        </w:trPr>
        <w:tc>
          <w:tcPr>
            <w:tcW w:w="1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27/01/16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MANCHETE</w:t>
            </w:r>
          </w:p>
        </w:tc>
        <w:tc>
          <w:tcPr>
            <w:tcW w:w="8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widowControl/>
              <w:spacing w:lineRule="auto" w:line="240" w:before="0" w:after="150"/>
              <w:ind w:left="0" w:right="0" w:hanging="0"/>
              <w:jc w:val="center"/>
              <w:rPr>
                <w:color w:val="000000"/>
              </w:rPr>
            </w:pPr>
            <w:bookmarkStart w:id="0" w:name="__DdeLink__452_318275229"/>
            <w:r>
              <w:rPr>
                <w:rFonts w:ascii="Verdana" w:hAnsi="Verdana"/>
                <w:b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Sábado tem troca de livros na </w:t>
            </w:r>
            <w:bookmarkEnd w:id="0"/>
            <w:r>
              <w:rPr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Biblioteca Municipal </w:t>
            </w:r>
          </w:p>
        </w:tc>
      </w:tr>
      <w:tr>
        <w:trPr>
          <w:trHeight w:val="81" w:hRule="atLeast"/>
        </w:trPr>
        <w:tc>
          <w:tcPr>
            <w:tcW w:w="1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/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ab/>
            </w:r>
            <w:r>
              <w:rPr>
                <w:rFonts w:ascii="Verdana" w:hAnsi="Verdana"/>
                <w:sz w:val="24"/>
                <w:szCs w:val="24"/>
              </w:rPr>
              <w:t>Pessoas de todas as idades, fãs de leitura, podem renovar a sua estante em mais uma edição do Troca-Troca de Livros que ocorre neste sábado dia 30, da uma às quatro e meia da tarde, na Biblioteca Municipal “Jorge Guilherme Senger”, no Alto da Boa Vista.</w:t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      </w:t>
            </w:r>
            <w:r>
              <w:rPr>
                <w:rFonts w:ascii="Verdana" w:hAnsi="Verdana"/>
                <w:sz w:val="24"/>
                <w:szCs w:val="24"/>
              </w:rPr>
              <w:t>Para participar, basta o munícipe levar obras de literatura nacional, estrangeira, infantil ou infanto-juvenil e quadrinhos, sempre em bom estado de conservação.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Promovida pela Prefeitura de Sorocaba, por meio da Secretaria da Cultura, o objetivo da atividade é incentivar a leitura de crianças, jovens e adultos e promover a reutilização das publicações literárias, fazendo circular exemplares já lidos, disseminando a leitura e oportunizando o acesso a um maior número de publicações.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Não são aceitos jornais, revistas, materiais didáticos, livros político-partidários, religiosos, dicionários, lista de endereços e de telefones, além de teses, dissertações ou mesmo enciclopédias. Também fica fora do sistema de trocas todo material carimbado ou etiquetado com indicação de pertencimento a outras instituições.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Durante a atividade, as pessoas que quiserem poderão trocar exemplares particulares entre si. Já os títulos levados até o local e que não constem do acervo da Biblioteca Municipal serão incorporados e mantidos na unidade. Os demais ficarão disponíveis para a troca.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/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 Biblioteca Municipal fica na Rua Ministro Coqueijo Costa, 180, no Alto da Boa Vista. Informações pelo telefone (15) 3228.1955.</w:t>
            </w:r>
          </w:p>
          <w:p>
            <w:pPr>
              <w:pStyle w:val="Corpodetexto"/>
              <w:widowControl/>
              <w:spacing w:lineRule="auto" w:line="360" w:before="0" w:after="150"/>
              <w:ind w:left="0" w:right="0" w:hanging="0"/>
              <w:jc w:val="both"/>
              <w:rPr>
                <w:rFonts w:ascii="Verdana" w:hAnsi="Verdana"/>
                <w:b w:val="false"/>
                <w:b w:val="false"/>
                <w:i/>
                <w:i/>
                <w:caps w:val="false"/>
                <w:smallCaps w:val="false"/>
                <w:color w:val="333333"/>
                <w:spacing w:val="0"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b w:val="false"/>
                <w:i/>
                <w:caps w:val="false"/>
                <w:smallCaps w:val="false"/>
                <w:color w:val="333333"/>
                <w:spacing w:val="0"/>
                <w:sz w:val="24"/>
                <w:szCs w:val="24"/>
                <w:u w:val="single"/>
              </w:rPr>
            </w:r>
          </w:p>
          <w:p>
            <w:pPr>
              <w:pStyle w:val="Padro"/>
              <w:snapToGrid w:val="false"/>
              <w:spacing w:lineRule="auto" w:line="240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</w:rPr>
              <w:t xml:space="preserve">TEXTO:  </w:t>
            </w:r>
            <w:bookmarkStart w:id="1" w:name="__DdeLink__37_1224039805"/>
            <w:bookmarkEnd w:id="1"/>
            <w:r>
              <w:rPr>
                <w:rFonts w:cs="Verdana" w:ascii="Verdana" w:hAnsi="Verdana"/>
                <w:b/>
                <w:bCs/>
              </w:rPr>
              <w:t>MARIANA CAMPOS</w:t>
            </w:r>
          </w:p>
          <w:p>
            <w:pPr>
              <w:pStyle w:val="Normal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</w:rPr>
              <w:t>ÁUDIO: MARIANA CAMPOS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napToGrid w:val="false"/>
              <w:spacing w:lineRule="auto" w:line="276"/>
              <w:jc w:val="both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Normal"/>
              <w:snapToGrid w:val="false"/>
              <w:spacing w:lineRule="auto" w:line="276" w:before="0" w:after="200"/>
              <w:jc w:val="both"/>
              <w:rPr/>
            </w:pPr>
            <w:hyperlink r:id="rId2">
              <w:r>
                <w:rPr>
                  <w:rStyle w:val="LinkdaInternet"/>
                  <w:rFonts w:cs="Arial" w:ascii="Arial" w:hAnsi="Arial"/>
                  <w:b/>
                  <w:bCs/>
                  <w:sz w:val="20"/>
                  <w:szCs w:val="20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LibreOffice/5.0.4.2$Windows_x86 LibreOffice_project/2b9802c1994aa0b7dc6079e128979269cf95bc78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2015-04-27T10:33:00Z</cp:lastPrinted>
  <dcterms:modified xsi:type="dcterms:W3CDTF">2016-01-27T16:23:03Z</dcterms:modified>
  <cp:revision>11</cp:revision>
</cp:coreProperties>
</file>