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/>
      </w:pPr>
      <w:r>
        <w:rPr>
          <w:rFonts w:eastAsia="Times New Roman"/>
        </w:rPr>
        <w:t xml:space="preserve"> </w:t>
      </w:r>
    </w:p>
    <w:tbl>
      <w:tblPr>
        <w:tblW w:w="10200" w:type="dxa"/>
        <w:jc w:val="left"/>
        <w:tblInd w:w="-28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389"/>
        <w:gridCol w:w="8811"/>
      </w:tblGrid>
      <w:tr>
        <w:trPr>
          <w:trHeight w:val="360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27/01/16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MANCHETE</w:t>
            </w:r>
          </w:p>
        </w:tc>
        <w:tc>
          <w:tcPr>
            <w:tcW w:w="8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widowControl/>
              <w:spacing w:lineRule="auto" w:line="240" w:before="0" w:after="150"/>
              <w:ind w:left="0" w:right="0" w:hanging="0"/>
              <w:jc w:val="center"/>
              <w:rPr>
                <w:color w:val="000000"/>
                <w:u w:val="none"/>
              </w:rPr>
            </w:pPr>
            <w:bookmarkStart w:id="0" w:name="__DdeLink__383_318275229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Audiência Pública discut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e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 xml:space="preserve"> códigos </w:t>
            </w:r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24"/>
                <w:u w:val="none"/>
              </w:rPr>
              <w:t>urbanísticos</w:t>
            </w:r>
            <w:bookmarkEnd w:id="0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32"/>
                <w:szCs w:val="24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5" w:type="dxa"/>
            </w:tcMar>
          </w:tcPr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/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 xml:space="preserve">Na próxima segunda-feira dia </w:t>
            </w:r>
            <w:r>
              <w:rPr>
                <w:rFonts w:ascii="Verdana" w:hAnsi="Verdana"/>
                <w:sz w:val="24"/>
                <w:szCs w:val="24"/>
              </w:rPr>
              <w:t>primeiro</w:t>
            </w:r>
            <w:r>
              <w:rPr>
                <w:rFonts w:ascii="Verdana" w:hAnsi="Verdana"/>
                <w:sz w:val="24"/>
                <w:szCs w:val="24"/>
              </w:rPr>
              <w:t xml:space="preserve"> a Prefeitura de Sorocaba, por intermédio da Secretaria de Mobilidade, Desenvolvimento Urbano e Obras, realiza a 4ª Audiência Pública para discussão das propostas de revisão dos códigos urbanísticos do município, formados por Obras; Arruamento e Loteamento. Também será discutia a criação de um código de posturas.  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O objetivo é regular e disciplinar a ocupação do espaço urbano, o bem estar comum dos moradores da cidade e o desenvolvimento sustentável do município em consonância com as legislações federais, estaduais e municipais. 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sz w:val="24"/>
                <w:szCs w:val="24"/>
              </w:rPr>
              <w:t xml:space="preserve">O encontro é aberto e podem participar todos os cidadãos, empresas, instituições, órgãos de todas as naturezas representativas e demais interessados. </w:t>
            </w:r>
          </w:p>
          <w:p>
            <w:pPr>
              <w:pStyle w:val="Corpodetexto"/>
              <w:spacing w:lineRule="auto" w:line="24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O</w:t>
            </w:r>
            <w:r>
              <w:rPr>
                <w:rFonts w:eastAsia="Times New Roman" w:cs="Arial" w:ascii="Verdana" w:hAnsi="Verdana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s códigos estabelecem limites às ações humanas no espaço urbano, sempre almejando a qualidade de vida da cidade. </w:t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hanging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ab/>
              <w:t>O encontro acontece a partir das 9h, no Salão de Vidro do andar térreo da Prefeitura, que fica na avenida Engenheiro Carlos Reinaldo Mendes, 3.041, Alto da Boa Vista.</w:t>
            </w:r>
          </w:p>
          <w:p>
            <w:pPr>
              <w:pStyle w:val="Corpodetexto"/>
              <w:widowControl/>
              <w:spacing w:lineRule="auto" w:line="240" w:before="0" w:after="119"/>
              <w:ind w:left="0" w:right="0" w:hanging="0"/>
              <w:jc w:val="both"/>
              <w:rPr>
                <w:rFonts w:ascii="Verdana" w:hAnsi="Verdana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Quem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quiser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participar de forma mais ativa,  apresentando  sugestões para revisão dos códigos ou mesmo esclarecendo dúvidas, pode acessar 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endereço e conhecer melhor a questão: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www.obras.sorocaba.sp.gov.br/revisaodoscodigos</w:t>
              </w:r>
            </w:hyperlink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both"/>
              <w:rPr>
                <w:rFonts w:ascii="Verdana" w:hAnsi="Verdana"/>
                <w:b w:val="false"/>
                <w:b w:val="false"/>
                <w:i/>
                <w:i/>
                <w:caps w:val="false"/>
                <w:smallCaps w:val="false"/>
                <w:color w:val="333333"/>
                <w:spacing w:val="0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Padro"/>
              <w:snapToGrid w:val="false"/>
              <w:spacing w:lineRule="auto" w:line="24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TEXTO: </w:t>
            </w:r>
            <w:r>
              <w:rPr>
                <w:rFonts w:cs="Verdana" w:ascii="Verdana" w:hAnsi="Verdana"/>
                <w:b/>
                <w:bCs/>
              </w:rPr>
              <w:t>LAURA VIEIRA</w:t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 xml:space="preserve">ÁUDIO:  – </w:t>
            </w:r>
          </w:p>
          <w:p>
            <w:pPr>
              <w:pStyle w:val="Normal"/>
              <w:snapToGrid w:val="false"/>
              <w:spacing w:lineRule="auto" w:line="276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lineRule="auto" w:line="276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Normal"/>
              <w:snapToGrid w:val="false"/>
              <w:spacing w:lineRule="auto" w:line="276" w:before="0" w:after="200"/>
              <w:jc w:val="both"/>
              <w:rPr/>
            </w:pPr>
            <w:hyperlink r:id="rId3">
              <w:r>
                <w:rPr>
                  <w:rStyle w:val="LinkdaInternet"/>
                  <w:rFonts w:cs="Arial" w:ascii="Arial" w:hAnsi="Arial"/>
                  <w:b/>
                  <w:bCs/>
                  <w:sz w:val="20"/>
                  <w:szCs w:val="20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bras.sorocaba.sp.gov.br/revisaodoscodigos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2015-04-27T10:33:00Z</cp:lastPrinted>
  <dcterms:modified xsi:type="dcterms:W3CDTF">2016-01-27T14:49:12Z</dcterms:modified>
  <cp:revision>9</cp:revision>
</cp:coreProperties>
</file>